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E62929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23612D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FF1DA0">
        <w:rPr>
          <w:rFonts w:ascii="Verdana" w:hAnsi="Verdana" w:cs="Arial"/>
          <w:b/>
          <w:sz w:val="22"/>
          <w:szCs w:val="22"/>
        </w:rPr>
        <w:t>20-1-2023</w:t>
      </w:r>
      <w:r w:rsidR="004C3641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B039EA" w:rsidRPr="00B039EA"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E62929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8D3C03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23612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F8528B">
        <w:rPr>
          <w:rFonts w:ascii="Verdana" w:hAnsi="Verdana" w:cs="Arial"/>
          <w:b/>
          <w:sz w:val="22"/>
          <w:szCs w:val="22"/>
        </w:rPr>
        <w:t>1303</w:t>
      </w: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E62929" w:rsidRPr="009C3519" w:rsidRDefault="00522E50" w:rsidP="00E62929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 δεδομένης της αναγκαιότητας λήψης μέτρων για την αποφυγή της διάδοσης του </w:t>
      </w:r>
      <w:proofErr w:type="spellStart"/>
      <w:r>
        <w:rPr>
          <w:rFonts w:ascii="Verdana" w:hAnsi="Verdana" w:cs="Arial"/>
          <w:bCs/>
          <w:sz w:val="22"/>
          <w:szCs w:val="22"/>
        </w:rPr>
        <w:t>κορωνοϊού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COVID-19, η </w:t>
      </w:r>
      <w:r w:rsidR="00FF1DA0">
        <w:rPr>
          <w:rFonts w:ascii="Verdana" w:hAnsi="Verdana" w:cs="Arial"/>
          <w:b/>
          <w:bCs/>
          <w:i/>
          <w:sz w:val="22"/>
          <w:szCs w:val="22"/>
        </w:rPr>
        <w:t>δεύτερη</w:t>
      </w:r>
      <w:r w:rsidR="00016843">
        <w:rPr>
          <w:rFonts w:ascii="Verdana" w:hAnsi="Verdana" w:cs="Arial"/>
          <w:b/>
          <w:bCs/>
          <w:i/>
          <w:sz w:val="22"/>
          <w:szCs w:val="22"/>
        </w:rPr>
        <w:t xml:space="preserve"> (</w:t>
      </w:r>
      <w:r w:rsidR="00FF1DA0">
        <w:rPr>
          <w:rFonts w:ascii="Verdana" w:hAnsi="Verdana" w:cs="Arial"/>
          <w:b/>
          <w:bCs/>
          <w:i/>
          <w:sz w:val="22"/>
          <w:szCs w:val="22"/>
        </w:rPr>
        <w:t>2</w:t>
      </w:r>
      <w:r w:rsidRPr="00F4643B">
        <w:rPr>
          <w:rFonts w:ascii="Verdana" w:hAnsi="Verdana" w:cs="Arial"/>
          <w:b/>
          <w:bCs/>
          <w:i/>
          <w:sz w:val="22"/>
          <w:szCs w:val="22"/>
        </w:rPr>
        <w:t>η)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</w:t>
      </w:r>
      <w:r w:rsidR="00FF1DA0">
        <w:rPr>
          <w:rFonts w:ascii="Verdana" w:hAnsi="Verdana" w:cs="Arial"/>
          <w:bCs/>
          <w:sz w:val="22"/>
          <w:szCs w:val="22"/>
        </w:rPr>
        <w:t>3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 w:rsidR="00FF1DA0">
        <w:rPr>
          <w:rFonts w:ascii="Verdana" w:hAnsi="Verdana" w:cs="Arial"/>
          <w:bCs/>
          <w:sz w:val="22"/>
          <w:szCs w:val="22"/>
        </w:rPr>
        <w:t>θα πραγματοποιηθεί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δια περιφοράς</w:t>
      </w:r>
      <w:r w:rsidR="00FF1DA0">
        <w:rPr>
          <w:rFonts w:ascii="Verdana" w:hAnsi="Verdana" w:cs="Arial"/>
          <w:b/>
          <w:bCs/>
          <w:i/>
          <w:sz w:val="22"/>
          <w:szCs w:val="22"/>
          <w:u w:val="single"/>
        </w:rPr>
        <w:t>,</w:t>
      </w:r>
      <w:r w:rsidR="00E62929">
        <w:rPr>
          <w:rFonts w:ascii="Verdana" w:hAnsi="Verdana" w:cs="Arial"/>
          <w:bCs/>
          <w:sz w:val="22"/>
          <w:szCs w:val="22"/>
        </w:rPr>
        <w:t xml:space="preserve"> την </w:t>
      </w:r>
      <w:r w:rsidR="004C3641">
        <w:rPr>
          <w:rFonts w:ascii="Verdana" w:hAnsi="Verdana" w:cs="Arial"/>
          <w:b/>
          <w:bCs/>
          <w:i/>
          <w:sz w:val="22"/>
          <w:szCs w:val="22"/>
        </w:rPr>
        <w:t>Τ</w:t>
      </w:r>
      <w:r w:rsidR="00FF1DA0">
        <w:rPr>
          <w:rFonts w:ascii="Verdana" w:hAnsi="Verdana" w:cs="Arial"/>
          <w:b/>
          <w:bCs/>
          <w:i/>
          <w:sz w:val="22"/>
          <w:szCs w:val="22"/>
        </w:rPr>
        <w:t>ετάρτη</w:t>
      </w:r>
      <w:r w:rsidR="00B039EA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E62929" w:rsidRPr="00BB6A6A">
        <w:rPr>
          <w:rFonts w:ascii="Verdana" w:hAnsi="Verdana" w:cs="Arial"/>
          <w:bCs/>
          <w:sz w:val="22"/>
          <w:szCs w:val="22"/>
        </w:rPr>
        <w:t xml:space="preserve"> </w:t>
      </w:r>
      <w:r w:rsidR="00016843">
        <w:rPr>
          <w:rFonts w:ascii="Verdana" w:hAnsi="Verdana" w:cs="Arial"/>
          <w:b/>
          <w:bCs/>
          <w:i/>
          <w:sz w:val="22"/>
          <w:szCs w:val="22"/>
        </w:rPr>
        <w:t>2</w:t>
      </w:r>
      <w:r w:rsidR="00FF1DA0">
        <w:rPr>
          <w:rFonts w:ascii="Verdana" w:hAnsi="Verdana" w:cs="Arial"/>
          <w:b/>
          <w:bCs/>
          <w:i/>
          <w:sz w:val="22"/>
          <w:szCs w:val="22"/>
        </w:rPr>
        <w:t>5</w:t>
      </w:r>
      <w:r w:rsidR="00016843">
        <w:rPr>
          <w:rFonts w:ascii="Verdana" w:hAnsi="Verdana" w:cs="Arial"/>
          <w:b/>
          <w:bCs/>
          <w:i/>
          <w:sz w:val="22"/>
          <w:szCs w:val="22"/>
        </w:rPr>
        <w:t>-</w:t>
      </w:r>
      <w:r w:rsidR="00FF1DA0">
        <w:rPr>
          <w:rFonts w:ascii="Verdana" w:hAnsi="Verdana" w:cs="Arial"/>
          <w:b/>
          <w:bCs/>
          <w:i/>
          <w:sz w:val="22"/>
          <w:szCs w:val="22"/>
        </w:rPr>
        <w:t>01</w:t>
      </w:r>
      <w:r w:rsidR="00666428">
        <w:rPr>
          <w:rFonts w:ascii="Verdana" w:hAnsi="Verdana" w:cs="Arial"/>
          <w:b/>
          <w:bCs/>
          <w:i/>
          <w:sz w:val="22"/>
          <w:szCs w:val="22"/>
        </w:rPr>
        <w:t>-202</w:t>
      </w:r>
      <w:r w:rsidR="00FF1DA0">
        <w:rPr>
          <w:rFonts w:ascii="Verdana" w:hAnsi="Verdana" w:cs="Arial"/>
          <w:b/>
          <w:bCs/>
          <w:i/>
          <w:sz w:val="22"/>
          <w:szCs w:val="22"/>
        </w:rPr>
        <w:t>3</w:t>
      </w:r>
      <w:r w:rsidR="00E62929"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="00E62929" w:rsidRPr="00BB6A6A">
        <w:rPr>
          <w:rFonts w:ascii="Verdana" w:hAnsi="Verdana" w:cs="Arial"/>
          <w:bCs/>
          <w:sz w:val="22"/>
          <w:szCs w:val="22"/>
          <w:u w:val="single"/>
        </w:rPr>
        <w:t xml:space="preserve">ώρα 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="00016843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00 π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="00F8528B">
        <w:rPr>
          <w:rFonts w:ascii="Verdana" w:hAnsi="Verdana" w:cs="Arial"/>
          <w:b/>
          <w:bCs/>
          <w:i/>
          <w:sz w:val="22"/>
          <w:szCs w:val="22"/>
          <w:u w:val="single"/>
        </w:rPr>
        <w:t>μ.</w:t>
      </w:r>
      <w:bookmarkStart w:id="0" w:name="_GoBack"/>
      <w:bookmarkEnd w:id="0"/>
      <w:r w:rsidR="00FF1DA0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- 12.00 μ.μ.</w:t>
      </w:r>
      <w:r w:rsidR="00E62929">
        <w:rPr>
          <w:rFonts w:ascii="Verdana" w:hAnsi="Verdana" w:cs="Arial"/>
          <w:bCs/>
          <w:sz w:val="22"/>
          <w:szCs w:val="22"/>
        </w:rPr>
        <w:t xml:space="preserve"> σύμφωνα με τις διατάξεις του άρθρου 67, παρ.5 του Ν.3852/2010, όπως τροποποιήθηκαν με τις αντίστοιχες </w:t>
      </w:r>
      <w:r w:rsidR="00FF1DA0">
        <w:rPr>
          <w:rFonts w:ascii="Verdana" w:hAnsi="Verdana" w:cs="Arial"/>
          <w:bCs/>
          <w:sz w:val="22"/>
          <w:szCs w:val="22"/>
        </w:rPr>
        <w:t xml:space="preserve">διατάξεις </w:t>
      </w:r>
      <w:r w:rsidR="00E62929">
        <w:rPr>
          <w:rFonts w:ascii="Verdana" w:hAnsi="Verdana" w:cs="Arial"/>
          <w:bCs/>
          <w:sz w:val="22"/>
          <w:szCs w:val="22"/>
        </w:rPr>
        <w:t xml:space="preserve">του άρ.184, παρ.1 του Ν.4635/2019, καθώς και </w:t>
      </w:r>
      <w:r w:rsidR="00D005D5" w:rsidRPr="00C90267">
        <w:rPr>
          <w:rFonts w:ascii="Verdana" w:hAnsi="Verdana" w:cs="Arial"/>
          <w:bCs/>
          <w:sz w:val="22"/>
          <w:szCs w:val="22"/>
        </w:rPr>
        <w:t xml:space="preserve">την </w:t>
      </w:r>
      <w:proofErr w:type="spellStart"/>
      <w:r w:rsidR="00D005D5" w:rsidRPr="00C90267">
        <w:rPr>
          <w:rFonts w:ascii="Verdana" w:hAnsi="Verdana" w:cs="Arial"/>
          <w:bCs/>
          <w:sz w:val="22"/>
          <w:szCs w:val="22"/>
        </w:rPr>
        <w:t>υπ</w:t>
      </w:r>
      <w:proofErr w:type="spellEnd"/>
      <w:r w:rsidR="00D005D5" w:rsidRPr="00C90267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="00D005D5" w:rsidRPr="00C90267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="00D005D5" w:rsidRPr="00C90267">
        <w:rPr>
          <w:rFonts w:ascii="Verdana" w:hAnsi="Verdana" w:cs="Arial"/>
          <w:bCs/>
          <w:sz w:val="22"/>
          <w:szCs w:val="22"/>
        </w:rPr>
        <w:t>. 37</w:t>
      </w:r>
      <w:r w:rsidR="00D005D5">
        <w:rPr>
          <w:rFonts w:ascii="Verdana" w:hAnsi="Verdana" w:cs="Arial"/>
          <w:bCs/>
          <w:sz w:val="22"/>
          <w:szCs w:val="22"/>
        </w:rPr>
        <w:t>5</w:t>
      </w:r>
      <w:r w:rsidR="00D005D5" w:rsidRPr="00C90267">
        <w:rPr>
          <w:rFonts w:ascii="Verdana" w:hAnsi="Verdana" w:cs="Arial"/>
          <w:bCs/>
          <w:sz w:val="22"/>
          <w:szCs w:val="22"/>
        </w:rPr>
        <w:t>/</w:t>
      </w:r>
      <w:r w:rsidR="00D005D5">
        <w:rPr>
          <w:rFonts w:ascii="Verdana" w:hAnsi="Verdana" w:cs="Arial"/>
          <w:bCs/>
          <w:sz w:val="22"/>
          <w:szCs w:val="22"/>
        </w:rPr>
        <w:t>39167/2-6-2022 εγκύκλιο του ΥΠΕΣ</w:t>
      </w:r>
      <w:r w:rsidR="00E62929">
        <w:rPr>
          <w:rFonts w:ascii="Verdana" w:hAnsi="Verdana" w:cs="Arial"/>
          <w:bCs/>
          <w:sz w:val="22"/>
          <w:szCs w:val="22"/>
        </w:rPr>
        <w:t>, με αποστολή της ψήφου σας (υπέρ, κατά, παρών) μέσω ηλεκτρονικού ταχυδρομείου και με μοναδικό θέμα ημερήσιας διάταξης:</w:t>
      </w:r>
    </w:p>
    <w:p w:rsidR="00E62929" w:rsidRDefault="00E62929" w:rsidP="00522E50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</w:p>
    <w:p w:rsidR="00B66AF9" w:rsidRDefault="00B66AF9" w:rsidP="00B66AF9">
      <w:p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AF07AA">
        <w:rPr>
          <w:rFonts w:ascii="Verdana" w:hAnsi="Verdana" w:cs="Arial"/>
          <w:b/>
          <w:sz w:val="22"/>
          <w:szCs w:val="22"/>
        </w:rPr>
        <w:t xml:space="preserve">Λήψη απόφασης για </w:t>
      </w:r>
      <w:r w:rsidR="00FF1DA0">
        <w:rPr>
          <w:rFonts w:ascii="Verdana" w:hAnsi="Verdana" w:cs="Arial"/>
          <w:b/>
          <w:sz w:val="22"/>
          <w:szCs w:val="22"/>
        </w:rPr>
        <w:t xml:space="preserve">έγκριση </w:t>
      </w:r>
      <w:r w:rsidR="00FF1DA0" w:rsidRPr="00FF1DA0">
        <w:rPr>
          <w:rFonts w:ascii="Verdana" w:hAnsi="Verdana" w:cs="Arial"/>
          <w:b/>
          <w:sz w:val="22"/>
          <w:szCs w:val="22"/>
        </w:rPr>
        <w:t>έκτακτης αναμόρφωσης πριν την 1η υποχρεωτική αναμό</w:t>
      </w:r>
      <w:r w:rsidR="00FF1DA0">
        <w:rPr>
          <w:rFonts w:ascii="Verdana" w:hAnsi="Verdana" w:cs="Arial"/>
          <w:b/>
          <w:sz w:val="22"/>
          <w:szCs w:val="22"/>
        </w:rPr>
        <w:t xml:space="preserve">ρφωση Προϋπολογισμού έτους 2023, του Δήμου Μαρκοπούλου </w:t>
      </w:r>
      <w:proofErr w:type="spellStart"/>
      <w:r w:rsidR="00FF1DA0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="00FF1DA0">
        <w:rPr>
          <w:rFonts w:ascii="Verdana" w:hAnsi="Verdana" w:cs="Arial"/>
          <w:b/>
          <w:sz w:val="22"/>
          <w:szCs w:val="22"/>
        </w:rPr>
        <w:t>.</w:t>
      </w:r>
    </w:p>
    <w:p w:rsidR="00B039EA" w:rsidRDefault="00B039E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B039EA" w:rsidRDefault="00B039E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2D0A24" w:rsidRPr="002E195A" w:rsidRDefault="002D0A24" w:rsidP="002D0A24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Η</w:t>
      </w:r>
      <w:r w:rsidRPr="002E195A">
        <w:rPr>
          <w:rFonts w:ascii="Verdana" w:hAnsi="Verdana" w:cs="Arial"/>
          <w:b/>
          <w:sz w:val="22"/>
          <w:szCs w:val="22"/>
        </w:rPr>
        <w:t xml:space="preserve"> Πρόεδρος του</w:t>
      </w:r>
    </w:p>
    <w:p w:rsidR="002D0A24" w:rsidRPr="002E195A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2D0A24" w:rsidRPr="002E195A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2D0A24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991A7F" w:rsidRDefault="00991A7F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2D0A24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ΔΡΑΚΟΥ ΔΗΜΗΤΡΑ</w:t>
      </w:r>
    </w:p>
    <w:p w:rsidR="00B039EA" w:rsidRDefault="00B039E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E62929" w:rsidRDefault="00E62929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E62929" w:rsidRDefault="00E62929" w:rsidP="00522E50">
      <w:pPr>
        <w:pStyle w:val="a3"/>
        <w:rPr>
          <w:b/>
        </w:rPr>
      </w:pPr>
    </w:p>
    <w:p w:rsidR="00E62929" w:rsidRDefault="00E62929" w:rsidP="00522E50">
      <w:pPr>
        <w:pStyle w:val="a3"/>
        <w:rPr>
          <w:b/>
        </w:rPr>
      </w:pPr>
    </w:p>
    <w:p w:rsidR="00E62929" w:rsidRPr="00C24959" w:rsidRDefault="00E62929" w:rsidP="00C24959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sectPr w:rsidR="00E62929" w:rsidRPr="00C24959" w:rsidSect="00666428">
      <w:pgSz w:w="11906" w:h="16838"/>
      <w:pgMar w:top="1135" w:right="14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16843"/>
    <w:rsid w:val="0005343A"/>
    <w:rsid w:val="00190670"/>
    <w:rsid w:val="0023612D"/>
    <w:rsid w:val="002A3011"/>
    <w:rsid w:val="002D0A24"/>
    <w:rsid w:val="002F4B48"/>
    <w:rsid w:val="00303DE1"/>
    <w:rsid w:val="003311FF"/>
    <w:rsid w:val="004C3641"/>
    <w:rsid w:val="00522E50"/>
    <w:rsid w:val="005441FA"/>
    <w:rsid w:val="005C7646"/>
    <w:rsid w:val="005D09B1"/>
    <w:rsid w:val="006314CF"/>
    <w:rsid w:val="00666428"/>
    <w:rsid w:val="006C1860"/>
    <w:rsid w:val="008A0B57"/>
    <w:rsid w:val="00991A7F"/>
    <w:rsid w:val="00B039EA"/>
    <w:rsid w:val="00B66AF9"/>
    <w:rsid w:val="00C24959"/>
    <w:rsid w:val="00D005D5"/>
    <w:rsid w:val="00E62929"/>
    <w:rsid w:val="00EA26C2"/>
    <w:rsid w:val="00EB265F"/>
    <w:rsid w:val="00EF18CF"/>
    <w:rsid w:val="00F65273"/>
    <w:rsid w:val="00F8528B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441F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41FA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6</cp:revision>
  <cp:lastPrinted>2023-01-20T10:03:00Z</cp:lastPrinted>
  <dcterms:created xsi:type="dcterms:W3CDTF">2023-01-20T09:53:00Z</dcterms:created>
  <dcterms:modified xsi:type="dcterms:W3CDTF">2023-01-20T10:18:00Z</dcterms:modified>
</cp:coreProperties>
</file>