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WOGR91 LGAT 300915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ΑΜΕΣΟ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ΑΠΟ ΕΜΥ/ΕΜΚ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Ελληνικό, 30-03-2026/1215 C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Α.Α. 4/2026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ΠΡΟΣ: ΜΟΝΙΜΟΥΣ ΑΠΟΔΕΚΤΕΣ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ΕΚΤΑΚΤΟ ΔΕΛΤΙΟ ΕΠΙΚΙΝΔΥΝΩΝ ΚΑΙΡΙΚΩΝ ΦΑΙΝΟΜΕΝΩΝ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Καιρικό σύστημα στη δυτική Μεσόγειο, με την ονομασία ERMINIO (όπως ονομάστηκε από τη Μετεωρολογική Υπηρεσία της Ιταλίας - Ομάδα Κεντρικής Μεσογείου), κινούμενο νοτιοανατολικά προβλέπεται να επηρεάσει την Τετάρτη 01-04-26 και την Πέμπτη 02-04-26 τις περισσότερες περιοχές της χώρας με μεγάλης διάρκειας και έντασης βροχές και καταιγίδες και πιθανώς με τοπικές χαλαζοπτώσεις.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Την Τετάρτη στην ανατολική χώρα θα πνέουν ανατολικοί νοτιοανατολικοί άνεμοι εντάσεως 8 με 9 και τοπικά στην περιοχή των Δωδεκανήσων 10 μποφόρ.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Πυκνές χιονοπτώσεις θα σημειωθούν την Τετάρτη στα ορεινά της Ηπείρου και της Μακεδονίας.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Α. Την Τετάρτη (01-04-26) συγκεκριμένα από το ανωτέρω καιρικό σύστημα δημιουργείται επιφανειακό χαμηλό στη Λιβύη που κινείται γρήγορα βόρεια βορειοανατολικά.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Ισχυρές βροχές και καταιγίδες προβλέπονται: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α. Στα νησιά του Ιονίου από τις πρώτες πρωινές ώρες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β. Στην ανατολική Πελοπόννησο, την ανατολική Στερεά, την Εύβοια, τη Θεσσαλία και τις Σποράδες από τις προμεσημβρινές ώρες μέχρι αργά τη νύχτα (κόκκινη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γ. Στην Αττική από τις προμεσημβρινές ώρες μέχρι το βράδυ (κόκκινη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δ. Στις Κυκλάδες (κυρίως στα βόρεια) και τα νησιά του Ανατολικού Αιγαίου (από νήσο Χίο και νοτιότερα) από το απόγευμα μέχρι αργά τη νύχτα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ε. Στα Δωδεκάνησα από το απόγευμα (κόκκινη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Β. Την Πέμπτη (02-04-26) ισχυρές βροχές και καταιγίδες προβλέπονται: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α. Στη δυτική και νότια Πελοπόννησο από τις πρωινές ώρες μέχρι αργά τη νύχτα (κόκκινη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β. Στην ανατολική Θεσσαλία (περιφερειακές ενότητες Λάρισας, Μαγνησίας συμπεριλαμβανομένων και των Σποράδων) από τις πρώτες ώρες μέχρι το μεσημέρι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γ. Στις περιφερειακές ενότητες της Κεντρικής Μακεδονίας: Πιερία, Ημαθία, Χαλκιδική και Σερρών από τις πρωινές ώρες μέχρι αργά το απόγευμα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δ. Στην Κρήτη (κυρίως στα δυτικά και τα νότια) από τις μεσημβρινές ώρες μέχρι αργά τη νύχτα (κόκκινη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ε. Στα νησιά του Ανατολικού Αιγαίου από αργά το απόγευμα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στ. Στα Δωδεκάνησα τις πρώτες ώρες της ημέρας (κόκκινη προειδοποίηση) και εκ νέου από αργά το απόγευμα (πορτοκαλί προειδοποίηση).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Μπορείτε να έχετε μια γενική εικόνα για την εξέλιξη του καιρού, μέσα από την ιστοσελίδα της ΕΜΥ (</w:t>
      </w:r>
      <w:proofErr w:type="spellStart"/>
      <w:r w:rsidRPr="00995C1F">
        <w:rPr>
          <w:rFonts w:ascii="Arial" w:eastAsia="Times New Roman" w:hAnsi="Arial" w:cs="Arial"/>
          <w:sz w:val="20"/>
          <w:szCs w:val="20"/>
          <w:lang w:eastAsia="el-GR"/>
        </w:rPr>
        <w:t>oldportal.emy.gr</w:t>
      </w:r>
      <w:proofErr w:type="spellEnd"/>
      <w:r w:rsidRPr="00995C1F">
        <w:rPr>
          <w:rFonts w:ascii="Arial" w:eastAsia="Times New Roman" w:hAnsi="Arial" w:cs="Arial"/>
          <w:sz w:val="20"/>
          <w:szCs w:val="20"/>
          <w:lang w:eastAsia="el-GR"/>
        </w:rPr>
        <w:t>).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Η </w:t>
      </w:r>
      <w:proofErr w:type="spellStart"/>
      <w:r w:rsidRPr="00995C1F">
        <w:rPr>
          <w:rFonts w:ascii="Arial" w:eastAsia="Times New Roman" w:hAnsi="Arial" w:cs="Arial"/>
          <w:sz w:val="20"/>
          <w:szCs w:val="20"/>
          <w:lang w:eastAsia="el-GR"/>
        </w:rPr>
        <w:t>επικαιροποίηση</w:t>
      </w:r>
      <w:proofErr w:type="spellEnd"/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 του παρόντος εκτάκτου δελτίου θα γίνει σε 24 ώρες.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Ενημερωθείτε και μέσω των επίσημων προειδοποιήσεων του </w:t>
      </w:r>
      <w:proofErr w:type="spellStart"/>
      <w:r w:rsidRPr="00995C1F">
        <w:rPr>
          <w:rFonts w:ascii="Arial" w:eastAsia="Times New Roman" w:hAnsi="Arial" w:cs="Arial"/>
          <w:sz w:val="20"/>
          <w:szCs w:val="20"/>
          <w:lang w:eastAsia="el-GR"/>
        </w:rPr>
        <w:t>Meteoalarm</w:t>
      </w:r>
      <w:proofErr w:type="spellEnd"/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 σε Ελλάδα και Ευρώπη.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Ο ΤΜ/ΧΗΣ ΕΜΚ/ΠΡΟΓΝΩΣΕΩΝ-ΕΠΑΓΡΥΠΝΗΣΗΣ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Παύλος </w:t>
      </w:r>
      <w:proofErr w:type="spellStart"/>
      <w:r w:rsidRPr="00995C1F">
        <w:rPr>
          <w:rFonts w:ascii="Arial" w:eastAsia="Times New Roman" w:hAnsi="Arial" w:cs="Arial"/>
          <w:sz w:val="20"/>
          <w:szCs w:val="20"/>
          <w:lang w:eastAsia="el-GR"/>
        </w:rPr>
        <w:t>Σεναρέλης</w:t>
      </w:r>
      <w:proofErr w:type="spellEnd"/>
      <w:r w:rsidRPr="00995C1F">
        <w:rPr>
          <w:rFonts w:ascii="Arial" w:eastAsia="Times New Roman" w:hAnsi="Arial" w:cs="Arial"/>
          <w:sz w:val="20"/>
          <w:szCs w:val="20"/>
          <w:lang w:eastAsia="el-GR"/>
        </w:rPr>
        <w:t xml:space="preserve"> - </w:t>
      </w:r>
      <w:proofErr w:type="spellStart"/>
      <w:r w:rsidRPr="00995C1F">
        <w:rPr>
          <w:rFonts w:ascii="Arial" w:eastAsia="Times New Roman" w:hAnsi="Arial" w:cs="Arial"/>
          <w:sz w:val="20"/>
          <w:szCs w:val="20"/>
          <w:lang w:eastAsia="el-GR"/>
        </w:rPr>
        <w:t>Σινάρης</w:t>
      </w:r>
      <w:proofErr w:type="spellEnd"/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Η ΔΝΤΡΙΑ ΕΜΚ</w:t>
      </w:r>
    </w:p>
    <w:p w:rsidR="00995C1F" w:rsidRPr="00995C1F" w:rsidRDefault="00995C1F" w:rsidP="00995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5C1F">
        <w:rPr>
          <w:rFonts w:ascii="Arial" w:eastAsia="Times New Roman" w:hAnsi="Arial" w:cs="Arial"/>
          <w:sz w:val="20"/>
          <w:szCs w:val="20"/>
          <w:lang w:eastAsia="el-GR"/>
        </w:rPr>
        <w:t>Αντωνία Τασοπούλου</w:t>
      </w:r>
    </w:p>
    <w:p w:rsidR="00BA29A8" w:rsidRDefault="00995C1F"/>
    <w:sectPr w:rsidR="00BA29A8" w:rsidSect="00156A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5C1F"/>
    <w:rsid w:val="0014710E"/>
    <w:rsid w:val="00156A25"/>
    <w:rsid w:val="00995C1F"/>
    <w:rsid w:val="00C41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995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95C1F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2026-03-30T09:24:00Z</dcterms:created>
  <dcterms:modified xsi:type="dcterms:W3CDTF">2026-03-30T09:33:00Z</dcterms:modified>
</cp:coreProperties>
</file>